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第七届国际人居环境规划设计大会</w:t>
      </w:r>
    </w:p>
    <w:bookmarkEnd w:id="0"/>
    <w:p>
      <w:pPr>
        <w:spacing w:line="50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暨第二十届中国民族建筑研究会学术年会</w:t>
      </w:r>
    </w:p>
    <w:p>
      <w:pPr>
        <w:spacing w:line="500" w:lineRule="exact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参会回执表</w:t>
      </w:r>
    </w:p>
    <w:tbl>
      <w:tblPr>
        <w:tblStyle w:val="3"/>
        <w:tblW w:w="10090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75"/>
        <w:gridCol w:w="1060"/>
        <w:gridCol w:w="922"/>
        <w:gridCol w:w="1219"/>
        <w:gridCol w:w="939"/>
        <w:gridCol w:w="292"/>
        <w:gridCol w:w="1205"/>
        <w:gridCol w:w="1800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单位信息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拟参会单位名称</w:t>
            </w:r>
          </w:p>
        </w:tc>
        <w:tc>
          <w:tcPr>
            <w:tcW w:w="637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right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ascii="仿宋_GB2312" w:eastAsia="仿宋_GB2312" w:cs="宋体"/>
                <w:b/>
                <w:kern w:val="0"/>
                <w:szCs w:val="21"/>
              </w:rPr>
              <w:t>(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盖章</w:t>
            </w:r>
            <w:r>
              <w:rPr>
                <w:rFonts w:ascii="仿宋_GB2312" w:eastAsia="仿宋_GB2312" w:cs="宋体"/>
                <w:b/>
                <w:kern w:val="0"/>
                <w:szCs w:val="21"/>
              </w:rPr>
              <w:t>)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地</w:t>
            </w:r>
            <w:r>
              <w:rPr>
                <w:rFonts w:ascii="仿宋_GB2312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址</w:t>
            </w:r>
          </w:p>
        </w:tc>
        <w:tc>
          <w:tcPr>
            <w:tcW w:w="337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邮  编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法人代表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职  务</w:t>
            </w: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手  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联 系 人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职  务</w:t>
            </w: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手  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单位电话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传  真</w:t>
            </w:r>
          </w:p>
        </w:tc>
        <w:tc>
          <w:tcPr>
            <w:tcW w:w="12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邮  箱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113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拟</w:t>
            </w:r>
          </w:p>
          <w:p>
            <w:pPr>
              <w:widowControl/>
              <w:spacing w:line="500" w:lineRule="exact"/>
              <w:ind w:right="113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参</w:t>
            </w:r>
          </w:p>
          <w:p>
            <w:pPr>
              <w:widowControl/>
              <w:spacing w:line="500" w:lineRule="exact"/>
              <w:ind w:right="113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会</w:t>
            </w:r>
          </w:p>
          <w:p>
            <w:pPr>
              <w:widowControl/>
              <w:spacing w:line="500" w:lineRule="exact"/>
              <w:ind w:right="113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代</w:t>
            </w:r>
          </w:p>
          <w:p>
            <w:pPr>
              <w:widowControl/>
              <w:spacing w:line="500" w:lineRule="exact"/>
              <w:ind w:right="113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表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 xml:space="preserve">姓 </w:t>
            </w:r>
            <w:r>
              <w:rPr>
                <w:rFonts w:ascii="仿宋_GB2312" w:eastAsia="仿宋_GB2312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 xml:space="preserve">职 </w:t>
            </w:r>
            <w:r>
              <w:rPr>
                <w:rFonts w:ascii="仿宋_GB2312" w:eastAsia="仿宋_GB2312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电</w:t>
            </w:r>
            <w:r>
              <w:rPr>
                <w:rFonts w:ascii="仿宋_GB2312" w:eastAsia="仿宋_GB2312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 xml:space="preserve"> 话</w:t>
            </w:r>
          </w:p>
        </w:tc>
        <w:tc>
          <w:tcPr>
            <w:tcW w:w="243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 xml:space="preserve">手 </w:t>
            </w:r>
            <w:r>
              <w:rPr>
                <w:rFonts w:ascii="仿宋_GB2312" w:eastAsia="仿宋_GB2312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机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邮</w:t>
            </w:r>
            <w:r>
              <w:rPr>
                <w:rFonts w:ascii="仿宋_GB2312" w:eastAsia="仿宋_GB2312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 xml:space="preserve"> 箱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113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43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right="113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43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top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922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2436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论坛演讲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 xml:space="preserve">□ 主题演讲（30分钟） </w:t>
            </w:r>
          </w:p>
        </w:tc>
        <w:tc>
          <w:tcPr>
            <w:tcW w:w="30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□地区资源项目推介（15分钟）</w:t>
            </w:r>
          </w:p>
        </w:tc>
        <w:tc>
          <w:tcPr>
            <w:tcW w:w="32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□项目合作推介（15分钟）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增值服务</w:t>
            </w:r>
          </w:p>
        </w:tc>
        <w:tc>
          <w:tcPr>
            <w:tcW w:w="88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240" w:lineRule="atLeast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媒体专访（ )     条幅广告（ ）     视频展播（ ）     展位展示（ ）     茶歇赞助（ ）项目推介（ ）    会刊广告（ ）     胸牌广告（ ）     特殊奖项（ ）     宴会赞助（ ）企业专场（ ）   易拉宝广告（ ）  手提袋广告（ ）   加入研究会（ ）    协办单位（ 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参加会展</w:t>
            </w:r>
          </w:p>
        </w:tc>
        <w:tc>
          <w:tcPr>
            <w:tcW w:w="88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atLeast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3M*3M=9平方米标准展位□   非标准展位 □ （请注明：需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平方米）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论坛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及会展</w:t>
            </w:r>
          </w:p>
        </w:tc>
        <w:tc>
          <w:tcPr>
            <w:tcW w:w="88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firstLine="102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□论坛场地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间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小时（请注明所需面积：                                 ）</w:t>
            </w:r>
          </w:p>
          <w:p>
            <w:pPr>
              <w:widowControl/>
              <w:spacing w:line="400" w:lineRule="exact"/>
              <w:ind w:firstLine="102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 xml:space="preserve">专业会展 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平方米（请注明所需其他设施及条件：                     ）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账户信息</w:t>
            </w:r>
          </w:p>
        </w:tc>
        <w:tc>
          <w:tcPr>
            <w:tcW w:w="8812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ind w:left="459" w:hanging="425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开户单位：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  <w:lang w:val="en-US" w:eastAsia="zh-CN"/>
              </w:rPr>
              <w:t>世界人居（北京）环境科学研究院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 xml:space="preserve">  开 户 行：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  <w:lang w:val="en-US" w:eastAsia="zh-CN"/>
              </w:rPr>
              <w:t>中国工商银行北京新街口支行</w:t>
            </w:r>
          </w:p>
          <w:p>
            <w:pPr>
              <w:widowControl/>
              <w:spacing w:line="400" w:lineRule="exact"/>
              <w:ind w:left="459" w:hanging="425"/>
              <w:rPr>
                <w:rFonts w:hint="eastAsia"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账    号：</w:t>
            </w:r>
            <w:r>
              <w:rPr>
                <w:rFonts w:hint="default" w:ascii="Arial" w:hAnsi="Arial" w:eastAsia="仿宋_GB2312" w:cs="Arial"/>
                <w:b/>
                <w:kern w:val="0"/>
                <w:szCs w:val="21"/>
                <w:lang w:val="en-US" w:eastAsia="zh-CN"/>
              </w:rPr>
              <w:t>0200 0029 0920 0230 435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 xml:space="preserve">  联系电话：</w:t>
            </w:r>
            <w:r>
              <w:rPr>
                <w:rFonts w:hint="default" w:ascii="Arial" w:hAnsi="Arial" w:eastAsia="仿宋_GB2312" w:cs="Arial"/>
                <w:b/>
                <w:kern w:val="0"/>
                <w:szCs w:val="21"/>
              </w:rPr>
              <w:t>010-</w:t>
            </w:r>
            <w:r>
              <w:rPr>
                <w:rFonts w:hint="default" w:ascii="Arial" w:hAnsi="Arial" w:eastAsia="仿宋_GB2312" w:cs="Arial"/>
                <w:b/>
                <w:kern w:val="0"/>
                <w:szCs w:val="21"/>
                <w:lang w:val="en-US" w:eastAsia="zh-CN"/>
              </w:rPr>
              <w:t>86467408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34387"/>
    <w:rsid w:val="35834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2017-05-18T04:40:00Z</dcterms:created>
  <dc:creator>家河</dc:creator>
  <cp:lastModifiedBy>家河</cp:lastModifiedBy>
  <dcterms:modified xsi:type="dcterms:W3CDTF">2017-05-18T04:40:40Z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